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547AF" w14:textId="543281B4" w:rsidR="009E434C" w:rsidRPr="009E434C" w:rsidRDefault="009E434C" w:rsidP="009E434C">
      <w:pPr>
        <w:rPr>
          <w:b/>
          <w:bCs/>
        </w:rPr>
      </w:pPr>
      <w:r w:rsidRPr="009E434C">
        <w:rPr>
          <w:b/>
          <w:bCs/>
          <w:noProof/>
        </w:rPr>
        <w:drawing>
          <wp:inline distT="0" distB="0" distL="0" distR="0" wp14:anchorId="2C85F498" wp14:editId="5DAA0CBA">
            <wp:extent cx="840667" cy="700087"/>
            <wp:effectExtent l="0" t="0" r="0" b="5080"/>
            <wp:docPr id="16937725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6076" cy="712919"/>
                    </a:xfrm>
                    <a:prstGeom prst="rect">
                      <a:avLst/>
                    </a:prstGeom>
                    <a:noFill/>
                    <a:ln>
                      <a:noFill/>
                    </a:ln>
                  </pic:spPr>
                </pic:pic>
              </a:graphicData>
            </a:graphic>
          </wp:inline>
        </w:drawing>
      </w:r>
    </w:p>
    <w:p w14:paraId="55C0FC16" w14:textId="013378F5" w:rsidR="008D154F" w:rsidRPr="008D154F" w:rsidRDefault="008D154F" w:rsidP="008D154F">
      <w:r w:rsidRPr="008D154F">
        <w:rPr>
          <w:b/>
          <w:bCs/>
        </w:rPr>
        <w:t xml:space="preserve">Beyond the Stave – Pupil Agreement </w:t>
      </w:r>
    </w:p>
    <w:p w14:paraId="6793C922" w14:textId="77777777" w:rsidR="008D154F" w:rsidRPr="008D154F" w:rsidRDefault="008D154F" w:rsidP="008D154F">
      <w:r w:rsidRPr="008D154F">
        <w:t xml:space="preserve">Welcome to </w:t>
      </w:r>
      <w:r w:rsidRPr="008D154F">
        <w:rPr>
          <w:b/>
          <w:bCs/>
        </w:rPr>
        <w:t>Beyond the Stave</w:t>
      </w:r>
      <w:r w:rsidRPr="008D154F">
        <w:t>, where exceptional music education meets individual inspiration. To ensure the best possible experience for all our pupils and teachers, we ask that you carefully read and agree to the following terms:</w:t>
      </w:r>
    </w:p>
    <w:p w14:paraId="2B9801D5" w14:textId="77777777" w:rsidR="008D154F" w:rsidRPr="008D154F" w:rsidRDefault="00000000" w:rsidP="008D154F">
      <w:r>
        <w:pict w14:anchorId="2F5CAF2A">
          <v:rect id="_x0000_i1025" style="width:0;height:1.5pt" o:hralign="center" o:hrstd="t" o:hr="t" fillcolor="#a0a0a0" stroked="f"/>
        </w:pict>
      </w:r>
    </w:p>
    <w:p w14:paraId="018B121D" w14:textId="77777777" w:rsidR="008D154F" w:rsidRPr="008D154F" w:rsidRDefault="008D154F" w:rsidP="008D154F">
      <w:pPr>
        <w:rPr>
          <w:b/>
          <w:bCs/>
        </w:rPr>
      </w:pPr>
      <w:r w:rsidRPr="008D154F">
        <w:rPr>
          <w:b/>
          <w:bCs/>
        </w:rPr>
        <w:t>1. Commitment &amp; Attendance</w:t>
      </w:r>
    </w:p>
    <w:p w14:paraId="4F428BD2" w14:textId="77777777" w:rsidR="008D154F" w:rsidRPr="008D154F" w:rsidRDefault="008D154F" w:rsidP="008D154F">
      <w:pPr>
        <w:numPr>
          <w:ilvl w:val="0"/>
          <w:numId w:val="1"/>
        </w:numPr>
      </w:pPr>
      <w:r w:rsidRPr="008D154F">
        <w:t>I agree to attend all scheduled lessons on time and be fully prepared.</w:t>
      </w:r>
    </w:p>
    <w:p w14:paraId="46FAD45A" w14:textId="77777777" w:rsidR="008D154F" w:rsidRPr="008D154F" w:rsidRDefault="008D154F" w:rsidP="008D154F">
      <w:pPr>
        <w:numPr>
          <w:ilvl w:val="0"/>
          <w:numId w:val="1"/>
        </w:numPr>
      </w:pPr>
      <w:r w:rsidRPr="008D154F">
        <w:t>I understand that regular attendance is vital to my progress.</w:t>
      </w:r>
    </w:p>
    <w:p w14:paraId="1FB15691" w14:textId="70F9E8C6" w:rsidR="008D154F" w:rsidRPr="008D154F" w:rsidRDefault="008D154F" w:rsidP="008D154F">
      <w:pPr>
        <w:numPr>
          <w:ilvl w:val="0"/>
          <w:numId w:val="1"/>
        </w:numPr>
      </w:pPr>
      <w:r w:rsidRPr="008D154F">
        <w:t xml:space="preserve">If I need to reschedule or cancel a lesson, I will give at least </w:t>
      </w:r>
      <w:r w:rsidRPr="008D154F">
        <w:rPr>
          <w:b/>
          <w:bCs/>
        </w:rPr>
        <w:t>24 hours’ notice</w:t>
      </w:r>
      <w:r w:rsidRPr="008D154F">
        <w:t xml:space="preserve">. Cancellations with less than 24 hours' notice </w:t>
      </w:r>
      <w:r w:rsidR="00F10F9F">
        <w:t>will</w:t>
      </w:r>
      <w:r w:rsidRPr="008D154F">
        <w:t xml:space="preserve"> be charged in full.</w:t>
      </w:r>
    </w:p>
    <w:p w14:paraId="7152B24B" w14:textId="77777777" w:rsidR="008D154F" w:rsidRPr="008D154F" w:rsidRDefault="00000000" w:rsidP="008D154F">
      <w:r>
        <w:pict w14:anchorId="11B8A6CB">
          <v:rect id="_x0000_i1026" style="width:0;height:1.5pt" o:hralign="center" o:hrstd="t" o:hr="t" fillcolor="#a0a0a0" stroked="f"/>
        </w:pict>
      </w:r>
    </w:p>
    <w:p w14:paraId="0C8EDB3D" w14:textId="77777777" w:rsidR="008D154F" w:rsidRPr="008D154F" w:rsidRDefault="008D154F" w:rsidP="008D154F">
      <w:pPr>
        <w:rPr>
          <w:b/>
          <w:bCs/>
        </w:rPr>
      </w:pPr>
      <w:r w:rsidRPr="008D154F">
        <w:rPr>
          <w:b/>
          <w:bCs/>
        </w:rPr>
        <w:t>2. Practice &amp; Progress</w:t>
      </w:r>
    </w:p>
    <w:p w14:paraId="5F7D6D87" w14:textId="77777777" w:rsidR="008D154F" w:rsidRPr="008D154F" w:rsidRDefault="008D154F" w:rsidP="008D154F">
      <w:pPr>
        <w:numPr>
          <w:ilvl w:val="0"/>
          <w:numId w:val="2"/>
        </w:numPr>
      </w:pPr>
      <w:r w:rsidRPr="008D154F">
        <w:t>I commit to regular practice between lessons, as advised by my teacher.</w:t>
      </w:r>
    </w:p>
    <w:p w14:paraId="69DFC0FD" w14:textId="77777777" w:rsidR="008D154F" w:rsidRPr="008D154F" w:rsidRDefault="008D154F" w:rsidP="008D154F">
      <w:pPr>
        <w:numPr>
          <w:ilvl w:val="0"/>
          <w:numId w:val="2"/>
        </w:numPr>
      </w:pPr>
      <w:r w:rsidRPr="008D154F">
        <w:t>I will take responsibility for completing any assignments or tasks set.</w:t>
      </w:r>
    </w:p>
    <w:p w14:paraId="47FB87CC" w14:textId="77777777" w:rsidR="008D154F" w:rsidRPr="008D154F" w:rsidRDefault="008D154F" w:rsidP="008D154F">
      <w:pPr>
        <w:numPr>
          <w:ilvl w:val="0"/>
          <w:numId w:val="2"/>
        </w:numPr>
      </w:pPr>
      <w:r w:rsidRPr="008D154F">
        <w:t>I understand that my progress depends on my commitment and effort.</w:t>
      </w:r>
    </w:p>
    <w:p w14:paraId="17956771" w14:textId="77777777" w:rsidR="008D154F" w:rsidRPr="008D154F" w:rsidRDefault="00000000" w:rsidP="008D154F">
      <w:r>
        <w:pict w14:anchorId="73E37220">
          <v:rect id="_x0000_i1027" style="width:0;height:1.5pt" o:hralign="center" o:hrstd="t" o:hr="t" fillcolor="#a0a0a0" stroked="f"/>
        </w:pict>
      </w:r>
    </w:p>
    <w:p w14:paraId="59AE14B8" w14:textId="77777777" w:rsidR="008D154F" w:rsidRPr="008D154F" w:rsidRDefault="008D154F" w:rsidP="008D154F">
      <w:pPr>
        <w:rPr>
          <w:b/>
          <w:bCs/>
        </w:rPr>
      </w:pPr>
      <w:r w:rsidRPr="008D154F">
        <w:rPr>
          <w:b/>
          <w:bCs/>
        </w:rPr>
        <w:t>3. Respect &amp; Communication</w:t>
      </w:r>
    </w:p>
    <w:p w14:paraId="065DB94E" w14:textId="77777777" w:rsidR="008D154F" w:rsidRPr="008D154F" w:rsidRDefault="008D154F" w:rsidP="008D154F">
      <w:pPr>
        <w:numPr>
          <w:ilvl w:val="0"/>
          <w:numId w:val="3"/>
        </w:numPr>
      </w:pPr>
      <w:r w:rsidRPr="008D154F">
        <w:t>I will be respectful and courteous during all lessons and communications.</w:t>
      </w:r>
    </w:p>
    <w:p w14:paraId="549A8C5F" w14:textId="77777777" w:rsidR="008D154F" w:rsidRPr="008D154F" w:rsidRDefault="008D154F" w:rsidP="008D154F">
      <w:pPr>
        <w:numPr>
          <w:ilvl w:val="0"/>
          <w:numId w:val="3"/>
        </w:numPr>
      </w:pPr>
      <w:r w:rsidRPr="008D154F">
        <w:t>I will maintain a positive, open-minded attitude toward learning and feedback.</w:t>
      </w:r>
    </w:p>
    <w:p w14:paraId="48080AB4" w14:textId="77777777" w:rsidR="008D154F" w:rsidRPr="008D154F" w:rsidRDefault="008D154F" w:rsidP="008D154F">
      <w:pPr>
        <w:numPr>
          <w:ilvl w:val="0"/>
          <w:numId w:val="3"/>
        </w:numPr>
      </w:pPr>
      <w:r w:rsidRPr="008D154F">
        <w:t>I understand that communication with my teacher and the Beyond the Stave team should be professional and timely.</w:t>
      </w:r>
    </w:p>
    <w:p w14:paraId="778F6E55" w14:textId="77777777" w:rsidR="008D154F" w:rsidRPr="008D154F" w:rsidRDefault="00000000" w:rsidP="008D154F">
      <w:r>
        <w:pict w14:anchorId="779E3CE8">
          <v:rect id="_x0000_i1028" style="width:0;height:1.5pt" o:hralign="center" o:hrstd="t" o:hr="t" fillcolor="#a0a0a0" stroked="f"/>
        </w:pict>
      </w:r>
    </w:p>
    <w:p w14:paraId="5488B601" w14:textId="77777777" w:rsidR="008D154F" w:rsidRPr="008D154F" w:rsidRDefault="008D154F" w:rsidP="008D154F">
      <w:pPr>
        <w:rPr>
          <w:b/>
          <w:bCs/>
        </w:rPr>
      </w:pPr>
      <w:r w:rsidRPr="008D154F">
        <w:rPr>
          <w:b/>
          <w:bCs/>
        </w:rPr>
        <w:t>4. Technical Requirements</w:t>
      </w:r>
    </w:p>
    <w:p w14:paraId="1BBB1969" w14:textId="77777777" w:rsidR="008D154F" w:rsidRPr="008D154F" w:rsidRDefault="008D154F" w:rsidP="008D154F">
      <w:pPr>
        <w:numPr>
          <w:ilvl w:val="0"/>
          <w:numId w:val="4"/>
        </w:numPr>
      </w:pPr>
      <w:r w:rsidRPr="008D154F">
        <w:t>I agree to have a stable internet connection and use appropriate devices for online learning (e.g., laptop, tablet).</w:t>
      </w:r>
    </w:p>
    <w:p w14:paraId="73CA8AD6" w14:textId="77777777" w:rsidR="008D154F" w:rsidRPr="008D154F" w:rsidRDefault="008D154F" w:rsidP="008D154F">
      <w:pPr>
        <w:numPr>
          <w:ilvl w:val="0"/>
          <w:numId w:val="4"/>
        </w:numPr>
      </w:pPr>
      <w:r w:rsidRPr="008D154F">
        <w:t>I will ensure that my instrument, sheet music, and any required materials are ready before the start of each lesson.</w:t>
      </w:r>
    </w:p>
    <w:p w14:paraId="3C3D2EB3" w14:textId="77777777" w:rsidR="008D154F" w:rsidRPr="008D154F" w:rsidRDefault="00000000" w:rsidP="008D154F">
      <w:r>
        <w:lastRenderedPageBreak/>
        <w:pict w14:anchorId="0C937B82">
          <v:rect id="_x0000_i1029" style="width:0;height:1.5pt" o:hralign="center" o:hrstd="t" o:hr="t" fillcolor="#a0a0a0" stroked="f"/>
        </w:pict>
      </w:r>
    </w:p>
    <w:p w14:paraId="123565B7" w14:textId="77777777" w:rsidR="008D154F" w:rsidRPr="008D154F" w:rsidRDefault="008D154F" w:rsidP="008D154F">
      <w:pPr>
        <w:rPr>
          <w:b/>
          <w:bCs/>
        </w:rPr>
      </w:pPr>
      <w:r w:rsidRPr="008D154F">
        <w:rPr>
          <w:b/>
          <w:bCs/>
        </w:rPr>
        <w:t>5. Lesson Recording &amp; Safeguarding</w:t>
      </w:r>
    </w:p>
    <w:p w14:paraId="258BEB68" w14:textId="77777777" w:rsidR="008D154F" w:rsidRPr="008D154F" w:rsidRDefault="008D154F" w:rsidP="008D154F">
      <w:pPr>
        <w:numPr>
          <w:ilvl w:val="0"/>
          <w:numId w:val="5"/>
        </w:numPr>
      </w:pPr>
      <w:r w:rsidRPr="008D154F">
        <w:t>With mutual agreement, lessons may be recorded for educational and safeguarding purposes.</w:t>
      </w:r>
    </w:p>
    <w:p w14:paraId="03D2CB07" w14:textId="77777777" w:rsidR="008D154F" w:rsidRPr="008D154F" w:rsidRDefault="008D154F" w:rsidP="008D154F">
      <w:pPr>
        <w:numPr>
          <w:ilvl w:val="0"/>
          <w:numId w:val="5"/>
        </w:numPr>
      </w:pPr>
      <w:r w:rsidRPr="008D154F">
        <w:t>I will not share or distribute any recorded lessons or teaching materials without permission.</w:t>
      </w:r>
    </w:p>
    <w:p w14:paraId="48C381A4" w14:textId="77777777" w:rsidR="008D154F" w:rsidRPr="008D154F" w:rsidRDefault="008D154F" w:rsidP="008D154F">
      <w:pPr>
        <w:numPr>
          <w:ilvl w:val="0"/>
          <w:numId w:val="5"/>
        </w:numPr>
      </w:pPr>
      <w:r w:rsidRPr="008D154F">
        <w:t>I understand that all lessons will be conducted in accordance with Beyond the Stave’s safeguarding policy.</w:t>
      </w:r>
    </w:p>
    <w:p w14:paraId="0F514FF7" w14:textId="77777777" w:rsidR="008D154F" w:rsidRPr="008D154F" w:rsidRDefault="00000000" w:rsidP="008D154F">
      <w:r>
        <w:pict w14:anchorId="10F5DB02">
          <v:rect id="_x0000_i1030" style="width:0;height:1.5pt" o:hralign="center" o:hrstd="t" o:hr="t" fillcolor="#a0a0a0" stroked="f"/>
        </w:pict>
      </w:r>
    </w:p>
    <w:p w14:paraId="3D7572F9" w14:textId="77777777" w:rsidR="008D154F" w:rsidRPr="008D154F" w:rsidRDefault="008D154F" w:rsidP="008D154F">
      <w:pPr>
        <w:rPr>
          <w:b/>
          <w:bCs/>
        </w:rPr>
      </w:pPr>
      <w:r w:rsidRPr="008D154F">
        <w:rPr>
          <w:b/>
          <w:bCs/>
        </w:rPr>
        <w:t>6. Fees &amp; Payment</w:t>
      </w:r>
    </w:p>
    <w:p w14:paraId="5DC895CB" w14:textId="77777777" w:rsidR="008D154F" w:rsidRPr="008D154F" w:rsidRDefault="008D154F" w:rsidP="008D154F">
      <w:pPr>
        <w:numPr>
          <w:ilvl w:val="0"/>
          <w:numId w:val="6"/>
        </w:numPr>
      </w:pPr>
      <w:r w:rsidRPr="008D154F">
        <w:t>I understand that lesson fees are payable in advance as agreed.</w:t>
      </w:r>
    </w:p>
    <w:p w14:paraId="4C015E5C" w14:textId="77777777" w:rsidR="008D154F" w:rsidRPr="008D154F" w:rsidRDefault="00000000" w:rsidP="008D154F">
      <w:r>
        <w:pict w14:anchorId="42DF98B8">
          <v:rect id="_x0000_i1031" style="width:0;height:1.5pt" o:hralign="center" o:hrstd="t" o:hr="t" fillcolor="#a0a0a0" stroked="f"/>
        </w:pict>
      </w:r>
    </w:p>
    <w:p w14:paraId="6B8DC536" w14:textId="77777777" w:rsidR="008D154F" w:rsidRPr="008D154F" w:rsidRDefault="008D154F" w:rsidP="008D154F">
      <w:pPr>
        <w:rPr>
          <w:b/>
          <w:bCs/>
        </w:rPr>
      </w:pPr>
      <w:r w:rsidRPr="008D154F">
        <w:rPr>
          <w:b/>
          <w:bCs/>
        </w:rPr>
        <w:t>7. Withdrawal</w:t>
      </w:r>
    </w:p>
    <w:p w14:paraId="38D3A7FF" w14:textId="77777777" w:rsidR="008D154F" w:rsidRPr="008D154F" w:rsidRDefault="008D154F" w:rsidP="008D154F">
      <w:pPr>
        <w:numPr>
          <w:ilvl w:val="0"/>
          <w:numId w:val="7"/>
        </w:numPr>
      </w:pPr>
      <w:r w:rsidRPr="008D154F">
        <w:t xml:space="preserve">I agree to give at least </w:t>
      </w:r>
      <w:r w:rsidRPr="008D154F">
        <w:rPr>
          <w:b/>
          <w:bCs/>
        </w:rPr>
        <w:t>two weeks’ notice</w:t>
      </w:r>
      <w:r w:rsidRPr="008D154F">
        <w:t xml:space="preserve"> if I wish to discontinue lessons.</w:t>
      </w:r>
    </w:p>
    <w:p w14:paraId="094E96F7" w14:textId="77777777" w:rsidR="008D154F" w:rsidRPr="008D154F" w:rsidRDefault="00000000" w:rsidP="008D154F">
      <w:r>
        <w:pict w14:anchorId="16F29F24">
          <v:rect id="_x0000_i1032" style="width:0;height:1.5pt" o:hralign="center" o:hrstd="t" o:hr="t" fillcolor="#a0a0a0" stroked="f"/>
        </w:pict>
      </w:r>
    </w:p>
    <w:p w14:paraId="27022579" w14:textId="77777777" w:rsidR="008D154F" w:rsidRPr="008D154F" w:rsidRDefault="008D154F" w:rsidP="008D154F">
      <w:pPr>
        <w:rPr>
          <w:b/>
          <w:bCs/>
        </w:rPr>
      </w:pPr>
      <w:r w:rsidRPr="008D154F">
        <w:rPr>
          <w:b/>
          <w:bCs/>
        </w:rPr>
        <w:t>8. Code of Conduct</w:t>
      </w:r>
    </w:p>
    <w:p w14:paraId="18645F16" w14:textId="77777777" w:rsidR="008D154F" w:rsidRPr="008D154F" w:rsidRDefault="008D154F" w:rsidP="008D154F">
      <w:pPr>
        <w:numPr>
          <w:ilvl w:val="0"/>
          <w:numId w:val="8"/>
        </w:numPr>
      </w:pPr>
      <w:r w:rsidRPr="008D154F">
        <w:t>I will uphold the values of integrity, curiosity, and respect that Beyond the Stave promotes.</w:t>
      </w:r>
    </w:p>
    <w:p w14:paraId="5DA09772" w14:textId="196A2B29" w:rsidR="008D154F" w:rsidRPr="008D154F" w:rsidRDefault="008D154F" w:rsidP="008D154F">
      <w:pPr>
        <w:numPr>
          <w:ilvl w:val="0"/>
          <w:numId w:val="8"/>
        </w:numPr>
      </w:pPr>
      <w:r w:rsidRPr="008D154F">
        <w:t xml:space="preserve">I agree not to engage in any </w:t>
      </w:r>
      <w:r w:rsidR="00695F56" w:rsidRPr="008D154F">
        <w:t>behaviour</w:t>
      </w:r>
      <w:r w:rsidRPr="008D154F">
        <w:t xml:space="preserve"> that could disrupt </w:t>
      </w:r>
      <w:r w:rsidR="00695F56">
        <w:t>my</w:t>
      </w:r>
      <w:r w:rsidRPr="008D154F">
        <w:t xml:space="preserve"> learning experience</w:t>
      </w:r>
      <w:r w:rsidR="00695F56">
        <w:t>.</w:t>
      </w:r>
    </w:p>
    <w:p w14:paraId="74DEE30D" w14:textId="77777777" w:rsidR="008D154F" w:rsidRPr="008D154F" w:rsidRDefault="00000000" w:rsidP="008D154F">
      <w:r>
        <w:pict w14:anchorId="74CFE8D0">
          <v:rect id="_x0000_i1033" style="width:0;height:1.5pt" o:hralign="center" o:hrstd="t" o:hr="t" fillcolor="#a0a0a0" stroked="f"/>
        </w:pict>
      </w:r>
    </w:p>
    <w:p w14:paraId="25B9667B" w14:textId="77777777" w:rsidR="008D154F" w:rsidRPr="008D154F" w:rsidRDefault="008D154F" w:rsidP="008D154F">
      <w:r w:rsidRPr="008D154F">
        <w:t>By enrolling with Beyond the Stave, I acknowledge that I have read, understood, and agree to abide by this agreement.</w:t>
      </w:r>
    </w:p>
    <w:p w14:paraId="549D40CB" w14:textId="77777777" w:rsidR="008D154F" w:rsidRPr="008D154F" w:rsidRDefault="00000000" w:rsidP="008D154F">
      <w:r>
        <w:pict w14:anchorId="6723715D">
          <v:rect id="_x0000_i1034" style="width:0;height:1.5pt" o:hralign="center" o:hrstd="t" o:hr="t" fillcolor="#a0a0a0" stroked="f"/>
        </w:pict>
      </w:r>
    </w:p>
    <w:p w14:paraId="2FCB89DB" w14:textId="77777777" w:rsidR="008D154F" w:rsidRPr="008D154F" w:rsidRDefault="008D154F" w:rsidP="008D154F">
      <w:r w:rsidRPr="008D154F">
        <w:rPr>
          <w:b/>
          <w:bCs/>
        </w:rPr>
        <w:t>Signed (Pupil or Parent/Guardian if under 18):</w:t>
      </w:r>
      <w:r w:rsidRPr="008D154F">
        <w:t xml:space="preserve"> ______________________</w:t>
      </w:r>
      <w:r w:rsidRPr="008D154F">
        <w:br/>
      </w:r>
      <w:r w:rsidRPr="008D154F">
        <w:rPr>
          <w:b/>
          <w:bCs/>
        </w:rPr>
        <w:t>Date:</w:t>
      </w:r>
      <w:r w:rsidRPr="008D154F">
        <w:t xml:space="preserve"> ______________________</w:t>
      </w:r>
    </w:p>
    <w:p w14:paraId="75D24422" w14:textId="77777777" w:rsidR="008D154F" w:rsidRDefault="008D154F"/>
    <w:sectPr w:rsidR="008D1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73B"/>
    <w:multiLevelType w:val="multilevel"/>
    <w:tmpl w:val="B7BE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B7DBE"/>
    <w:multiLevelType w:val="multilevel"/>
    <w:tmpl w:val="48D4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94FC2"/>
    <w:multiLevelType w:val="multilevel"/>
    <w:tmpl w:val="F94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E42F9"/>
    <w:multiLevelType w:val="multilevel"/>
    <w:tmpl w:val="1E3E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924AB"/>
    <w:multiLevelType w:val="multilevel"/>
    <w:tmpl w:val="CDB2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012750"/>
    <w:multiLevelType w:val="multilevel"/>
    <w:tmpl w:val="9FF2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5D1D51"/>
    <w:multiLevelType w:val="multilevel"/>
    <w:tmpl w:val="D640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577F0E"/>
    <w:multiLevelType w:val="multilevel"/>
    <w:tmpl w:val="FCDC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8764821">
    <w:abstractNumId w:val="6"/>
  </w:num>
  <w:num w:numId="2" w16cid:durableId="1482036979">
    <w:abstractNumId w:val="5"/>
  </w:num>
  <w:num w:numId="3" w16cid:durableId="1131434866">
    <w:abstractNumId w:val="3"/>
  </w:num>
  <w:num w:numId="4" w16cid:durableId="1548639485">
    <w:abstractNumId w:val="1"/>
  </w:num>
  <w:num w:numId="5" w16cid:durableId="590436751">
    <w:abstractNumId w:val="4"/>
  </w:num>
  <w:num w:numId="6" w16cid:durableId="1553691748">
    <w:abstractNumId w:val="0"/>
  </w:num>
  <w:num w:numId="7" w16cid:durableId="109133087">
    <w:abstractNumId w:val="7"/>
  </w:num>
  <w:num w:numId="8" w16cid:durableId="759791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54F"/>
    <w:rsid w:val="005033D8"/>
    <w:rsid w:val="005504C3"/>
    <w:rsid w:val="005B42B7"/>
    <w:rsid w:val="00695F56"/>
    <w:rsid w:val="008D154F"/>
    <w:rsid w:val="009E434C"/>
    <w:rsid w:val="00B93CA2"/>
    <w:rsid w:val="00EB5B7E"/>
    <w:rsid w:val="00F10F9F"/>
    <w:rsid w:val="00F950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A170"/>
  <w15:chartTrackingRefBased/>
  <w15:docId w15:val="{4255DCE4-2145-4B7D-B5F9-88F187C3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5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5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5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5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5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5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5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5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5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5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5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5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54F"/>
    <w:rPr>
      <w:rFonts w:eastAsiaTheme="majorEastAsia" w:cstheme="majorBidi"/>
      <w:color w:val="272727" w:themeColor="text1" w:themeTint="D8"/>
    </w:rPr>
  </w:style>
  <w:style w:type="paragraph" w:styleId="Title">
    <w:name w:val="Title"/>
    <w:basedOn w:val="Normal"/>
    <w:next w:val="Normal"/>
    <w:link w:val="TitleChar"/>
    <w:uiPriority w:val="10"/>
    <w:qFormat/>
    <w:rsid w:val="008D1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5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54F"/>
    <w:pPr>
      <w:spacing w:before="160"/>
      <w:jc w:val="center"/>
    </w:pPr>
    <w:rPr>
      <w:i/>
      <w:iCs/>
      <w:color w:val="404040" w:themeColor="text1" w:themeTint="BF"/>
    </w:rPr>
  </w:style>
  <w:style w:type="character" w:customStyle="1" w:styleId="QuoteChar">
    <w:name w:val="Quote Char"/>
    <w:basedOn w:val="DefaultParagraphFont"/>
    <w:link w:val="Quote"/>
    <w:uiPriority w:val="29"/>
    <w:rsid w:val="008D154F"/>
    <w:rPr>
      <w:i/>
      <w:iCs/>
      <w:color w:val="404040" w:themeColor="text1" w:themeTint="BF"/>
    </w:rPr>
  </w:style>
  <w:style w:type="paragraph" w:styleId="ListParagraph">
    <w:name w:val="List Paragraph"/>
    <w:basedOn w:val="Normal"/>
    <w:uiPriority w:val="34"/>
    <w:qFormat/>
    <w:rsid w:val="008D154F"/>
    <w:pPr>
      <w:ind w:left="720"/>
      <w:contextualSpacing/>
    </w:pPr>
  </w:style>
  <w:style w:type="character" w:styleId="IntenseEmphasis">
    <w:name w:val="Intense Emphasis"/>
    <w:basedOn w:val="DefaultParagraphFont"/>
    <w:uiPriority w:val="21"/>
    <w:qFormat/>
    <w:rsid w:val="008D154F"/>
    <w:rPr>
      <w:i/>
      <w:iCs/>
      <w:color w:val="0F4761" w:themeColor="accent1" w:themeShade="BF"/>
    </w:rPr>
  </w:style>
  <w:style w:type="paragraph" w:styleId="IntenseQuote">
    <w:name w:val="Intense Quote"/>
    <w:basedOn w:val="Normal"/>
    <w:next w:val="Normal"/>
    <w:link w:val="IntenseQuoteChar"/>
    <w:uiPriority w:val="30"/>
    <w:qFormat/>
    <w:rsid w:val="008D1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54F"/>
    <w:rPr>
      <w:i/>
      <w:iCs/>
      <w:color w:val="0F4761" w:themeColor="accent1" w:themeShade="BF"/>
    </w:rPr>
  </w:style>
  <w:style w:type="character" w:styleId="IntenseReference">
    <w:name w:val="Intense Reference"/>
    <w:basedOn w:val="DefaultParagraphFont"/>
    <w:uiPriority w:val="32"/>
    <w:qFormat/>
    <w:rsid w:val="008D15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528151">
      <w:bodyDiv w:val="1"/>
      <w:marLeft w:val="0"/>
      <w:marRight w:val="0"/>
      <w:marTop w:val="0"/>
      <w:marBottom w:val="0"/>
      <w:divBdr>
        <w:top w:val="none" w:sz="0" w:space="0" w:color="auto"/>
        <w:left w:val="none" w:sz="0" w:space="0" w:color="auto"/>
        <w:bottom w:val="none" w:sz="0" w:space="0" w:color="auto"/>
        <w:right w:val="none" w:sz="0" w:space="0" w:color="auto"/>
      </w:divBdr>
    </w:div>
    <w:div w:id="1183058473">
      <w:bodyDiv w:val="1"/>
      <w:marLeft w:val="0"/>
      <w:marRight w:val="0"/>
      <w:marTop w:val="0"/>
      <w:marBottom w:val="0"/>
      <w:divBdr>
        <w:top w:val="none" w:sz="0" w:space="0" w:color="auto"/>
        <w:left w:val="none" w:sz="0" w:space="0" w:color="auto"/>
        <w:bottom w:val="none" w:sz="0" w:space="0" w:color="auto"/>
        <w:right w:val="none" w:sz="0" w:space="0" w:color="auto"/>
      </w:divBdr>
    </w:div>
    <w:div w:id="1910112578">
      <w:bodyDiv w:val="1"/>
      <w:marLeft w:val="0"/>
      <w:marRight w:val="0"/>
      <w:marTop w:val="0"/>
      <w:marBottom w:val="0"/>
      <w:divBdr>
        <w:top w:val="none" w:sz="0" w:space="0" w:color="auto"/>
        <w:left w:val="none" w:sz="0" w:space="0" w:color="auto"/>
        <w:bottom w:val="none" w:sz="0" w:space="0" w:color="auto"/>
        <w:right w:val="none" w:sz="0" w:space="0" w:color="auto"/>
      </w:divBdr>
    </w:div>
    <w:div w:id="209617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Hayter</dc:creator>
  <cp:keywords/>
  <dc:description/>
  <cp:lastModifiedBy>Jackie Hayter</cp:lastModifiedBy>
  <cp:revision>5</cp:revision>
  <dcterms:created xsi:type="dcterms:W3CDTF">2025-04-24T07:33:00Z</dcterms:created>
  <dcterms:modified xsi:type="dcterms:W3CDTF">2025-06-16T03:08:00Z</dcterms:modified>
</cp:coreProperties>
</file>